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06" w:rsidRPr="00800E06" w:rsidRDefault="00800E06" w:rsidP="00800E06">
      <w:pPr>
        <w:ind w:firstLine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1_наставник_опн. Данные о проекте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1.1. Название проекта (на русском языке, с прописной буквы, строчными буквами)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1.3. Тематическое направление (выбирается из списка)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1.4. Основной код (по классификатору РФФИ)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1.5. Дополнительные коды (по классификатору РФФИ)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1.6. 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1.7. Аннотация проекта (кратко – актуальность,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, уровень значимости и научная новизна исследования; ожидаемые результаты и их значимость; аннотация будет опубликована на сайте РФФИ, если проект получит поддержку)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06" w:rsidRPr="00800E06" w:rsidRDefault="00800E06" w:rsidP="00800E0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1en. Данные о проекте на английском языке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1.1. Название проекта (на английском языке)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1.3. Ключевые слова (на английском языке, приводится не более 15 слов)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>1.4. Аннотация проекта на английском языке (кратко – актуальность, уровень фундаментальности и научная новизна; ожидаемые результаты и их значимость)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06" w:rsidRPr="00800E06" w:rsidRDefault="00800E06" w:rsidP="00800E0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4_наставник_опн. Содержание Проекта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4.1. Описание фундаментальной научной задачи, на решение которой направлено исследование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4.1.1. Направление из Стратегии научно-технологического развития Российской Федерации (выбор из списка)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4.2. 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4.3. Цель и задачи проекта (развернутое описание для оценки новизны идеи проекта и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 исследования)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4.4. Предлагаемые подходы и методы, их обоснование для реализации цели и задач проекта (развернутое описание для оценки соответствия подходов и методов поставленным целям и задачам проекта, новизны и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 исследования)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4.5. Общий план реализации проекта (развернутое описание для оценки реализуемости заявленного плана и рисков его невыполнения; перечень мероприятий по реализации проекта даётся с учетом вклада каждого из участников коллектива)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4.6. Ожидаемые результаты и их научная и прикладная значимость (развернутое описание для оценки результатов исследования, их оригинальности и соответствия тематическому направлению)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4.7.1. Имеющийся у руководителя коллектива научный задел по проекту (указываются полученные результаты, разработанные программы и </w:t>
      </w:r>
      <w:r w:rsidRPr="00800E06">
        <w:rPr>
          <w:rFonts w:ascii="Times New Roman" w:hAnsi="Times New Roman" w:cs="Times New Roman"/>
          <w:sz w:val="28"/>
          <w:szCs w:val="28"/>
        </w:rPr>
        <w:lastRenderedPageBreak/>
        <w:t xml:space="preserve">методы, материалы и информационные ресурсы, имеющиеся в распоряжении коллектива для реализации проекта)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4.7.2. Имеющийся у руководителя коллектива педагогический задел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4.7.3. Имеющийся у молодых ученых научный задел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4.7.4. Имеющиеся у школьников научные достижения, в том числе участие в проектной и научной деятельности, конкурсах, олимпиадах, наличие дипломов и грамот и т.д.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>4.8. Список публикаций членов коллектива, наиболее близко относящихся к проекту (не более 10, для каждой публикации указать ссылку в сети Интернет для доступа эксперта к аннотации или полному тексту публикации)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06" w:rsidRPr="00800E06" w:rsidRDefault="00800E06" w:rsidP="00800E0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Форма 6_наставник_опн. Предварительный бюджет проекта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6.1. Компенсация расходов организации на предоставление условий для реализации проекта (не более 10% от гранта).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6.2. Расходы на поездки, связанные с реализацией проекта, за пределы населенного пункта, в котором проживает член коллектива.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6.3. Расходы на организационные и регистрационные взносы за участие в мероприятиях с целью представления результатов реализации проекта.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6.4. Расходы на оплату договоров аренды помещений и другого имущества.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6.5. Расходы по договорам на предоставление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редакционноиздательских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6.6. Расходы по договорам на предоставление транспортных услуг.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6.7. Расходы по договорам на изготовление экспериментального оборудования, карт, схем, диаграмм, эскизов, макетов и др. предметов.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6.8. Расходы по договорам на выполнение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научноисследовательских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800E06">
        <w:rPr>
          <w:rFonts w:ascii="Times New Roman" w:hAnsi="Times New Roman" w:cs="Times New Roman"/>
          <w:sz w:val="28"/>
          <w:szCs w:val="28"/>
        </w:rPr>
        <w:t xml:space="preserve">Расходы на приобретение научных приборов, оборудования, в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материалов. </w:t>
      </w:r>
      <w:proofErr w:type="gramEnd"/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6.10. Расходы на приобретение средств, обеспечивающих безопасность при реализации проекта.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lastRenderedPageBreak/>
        <w:t xml:space="preserve">6.11. Расходы на приобретение научной литературы по проблематике проекта (кроме библиотечных фондов)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6.12. Расходы на подписку научной литературы по тематике проекта, получение доступа к электронным научным информационным ресурсам.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6.13. Расходы на приобретение неисключительных (пользовательских), лицензионных прав на программное обеспечение, приобретение и обновление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справочноинформационных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 баз данных.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6.14. Расходы на опубликование результатов реализации проектов, оформление прав на результаты интеллектуальной деятельности.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6.15. Расходы на использование ресурсов центров коллективного пользования (ЦКП) при реализации проекта.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6.16. Расходы на оцифровку и ксерокопирование архивных материалов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6.17. Расходы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«Интернет».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6.18. Расходы на личное потребление </w:t>
      </w:r>
      <w:proofErr w:type="spellStart"/>
      <w:r w:rsidRPr="00800E06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8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E06">
        <w:rPr>
          <w:rFonts w:ascii="Times New Roman" w:hAnsi="Times New Roman" w:cs="Times New Roman"/>
          <w:sz w:val="28"/>
          <w:szCs w:val="28"/>
        </w:rPr>
        <w:t xml:space="preserve">Обоснование: </w:t>
      </w:r>
    </w:p>
    <w:p w:rsidR="00800E06" w:rsidRPr="00800E06" w:rsidRDefault="00800E06" w:rsidP="00800E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E06">
        <w:rPr>
          <w:rFonts w:ascii="Times New Roman" w:hAnsi="Times New Roman" w:cs="Times New Roman"/>
          <w:sz w:val="28"/>
          <w:szCs w:val="28"/>
        </w:rPr>
        <w:t>ИТОГО:</w:t>
      </w:r>
    </w:p>
    <w:sectPr w:rsidR="00800E06" w:rsidRPr="0080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06"/>
    <w:rsid w:val="00800E06"/>
    <w:rsid w:val="00D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Руссщва</dc:creator>
  <cp:lastModifiedBy>Руссщва</cp:lastModifiedBy>
  <cp:revision>1</cp:revision>
  <dcterms:created xsi:type="dcterms:W3CDTF">2021-02-19T13:21:00Z</dcterms:created>
  <dcterms:modified xsi:type="dcterms:W3CDTF">2021-02-19T13:30:00Z</dcterms:modified>
</cp:coreProperties>
</file>