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35" w:rsidRDefault="00A3127F" w:rsidP="00A312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4E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ФГОС ВО 3+ </w:t>
      </w:r>
      <w:proofErr w:type="spellStart"/>
      <w:r w:rsidRPr="009F04E5">
        <w:rPr>
          <w:rFonts w:ascii="Times New Roman" w:hAnsi="Times New Roman" w:cs="Times New Roman"/>
          <w:b/>
          <w:bCs/>
          <w:sz w:val="28"/>
          <w:szCs w:val="28"/>
        </w:rPr>
        <w:t>бакалавриата</w:t>
      </w:r>
      <w:proofErr w:type="spellEnd"/>
      <w:r w:rsidRPr="009F04E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9F04E5">
        <w:rPr>
          <w:rFonts w:ascii="Times New Roman" w:hAnsi="Times New Roman" w:cs="Times New Roman"/>
          <w:b/>
          <w:bCs/>
          <w:sz w:val="28"/>
          <w:szCs w:val="28"/>
        </w:rPr>
        <w:t>специалитета</w:t>
      </w:r>
      <w:proofErr w:type="spellEnd"/>
      <w:r w:rsidRPr="009F04E5">
        <w:rPr>
          <w:rFonts w:ascii="Times New Roman" w:hAnsi="Times New Roman" w:cs="Times New Roman"/>
          <w:b/>
          <w:bCs/>
          <w:sz w:val="28"/>
          <w:szCs w:val="28"/>
        </w:rPr>
        <w:t>, направленные на инклюзию:</w:t>
      </w:r>
    </w:p>
    <w:p w:rsidR="009F04E5" w:rsidRPr="009F04E5" w:rsidRDefault="009F04E5" w:rsidP="00A312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F16D3" w:rsidRPr="009F04E5" w:rsidRDefault="00A3127F" w:rsidP="00A312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E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9F04E5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9F04E5">
        <w:rPr>
          <w:rFonts w:ascii="Times New Roman" w:hAnsi="Times New Roman" w:cs="Times New Roman"/>
          <w:sz w:val="28"/>
          <w:szCs w:val="28"/>
        </w:rPr>
        <w:t xml:space="preserve"> индивидуальному плану лиц с ОВЗ срок получения образования может быть увеличен по их желанию не более чем на один год;</w:t>
      </w:r>
    </w:p>
    <w:p w:rsidR="000F16D3" w:rsidRPr="009F04E5" w:rsidRDefault="00A3127F" w:rsidP="00A312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E5">
        <w:rPr>
          <w:rFonts w:ascii="Times New Roman" w:hAnsi="Times New Roman" w:cs="Times New Roman"/>
          <w:sz w:val="28"/>
          <w:szCs w:val="28"/>
        </w:rPr>
        <w:t xml:space="preserve">при обучении лиц с ОВЗ электронное обучение и дистанционные образовательные технологии должны предусматривать возможность </w:t>
      </w:r>
      <w:proofErr w:type="spellStart"/>
      <w:r w:rsidRPr="009F04E5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F04E5">
        <w:rPr>
          <w:rFonts w:ascii="Times New Roman" w:hAnsi="Times New Roman" w:cs="Times New Roman"/>
          <w:sz w:val="28"/>
          <w:szCs w:val="28"/>
        </w:rPr>
        <w:t>-передачи информации в доступных для них формах;</w:t>
      </w:r>
    </w:p>
    <w:p w:rsidR="000F16D3" w:rsidRPr="009F04E5" w:rsidRDefault="00A3127F" w:rsidP="00A312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E5">
        <w:rPr>
          <w:rFonts w:ascii="Times New Roman" w:hAnsi="Times New Roman" w:cs="Times New Roman"/>
          <w:sz w:val="28"/>
          <w:szCs w:val="28"/>
        </w:rPr>
        <w:t xml:space="preserve">дисциплины по физической культуре и спорту реализуются в порядке, установленном образовательной организацией. Для инвалидов и лиц с ОВЗ образовательная организация устанавливает особый порядок освоения дисциплин (модулей) по физической культуре и спорту с </w:t>
      </w:r>
      <w:proofErr w:type="spellStart"/>
      <w:r w:rsidRPr="009F04E5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9F04E5">
        <w:rPr>
          <w:rFonts w:ascii="Times New Roman" w:hAnsi="Times New Roman" w:cs="Times New Roman"/>
          <w:sz w:val="28"/>
          <w:szCs w:val="28"/>
        </w:rPr>
        <w:t xml:space="preserve"> состояния их здоровья;</w:t>
      </w:r>
    </w:p>
    <w:p w:rsidR="000F16D3" w:rsidRPr="009F04E5" w:rsidRDefault="00A3127F" w:rsidP="00A312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4E5">
        <w:rPr>
          <w:rFonts w:ascii="Times New Roman" w:hAnsi="Times New Roman" w:cs="Times New Roman"/>
          <w:sz w:val="28"/>
          <w:szCs w:val="28"/>
        </w:rPr>
        <w:t>для лиц с ОВЗ выбор мест прохождения практик должен учитывать состояние здоровья и требования по доступности;</w:t>
      </w:r>
      <w:proofErr w:type="gramEnd"/>
    </w:p>
    <w:p w:rsidR="000F16D3" w:rsidRPr="009F04E5" w:rsidRDefault="00A3127F" w:rsidP="00A312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E5">
        <w:rPr>
          <w:rFonts w:ascii="Times New Roman" w:hAnsi="Times New Roman" w:cs="Times New Roman"/>
          <w:sz w:val="28"/>
          <w:szCs w:val="28"/>
        </w:rPr>
        <w:t xml:space="preserve">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</w:t>
      </w:r>
      <w:proofErr w:type="spellStart"/>
      <w:r w:rsidRPr="009F04E5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9F04E5">
        <w:rPr>
          <w:rFonts w:ascii="Times New Roman" w:hAnsi="Times New Roman" w:cs="Times New Roman"/>
          <w:sz w:val="28"/>
          <w:szCs w:val="28"/>
        </w:rPr>
        <w:t xml:space="preserve"> не менее 30% вариативной части Блока 1 «Дисциплины (модули)»;</w:t>
      </w:r>
    </w:p>
    <w:p w:rsidR="000F16D3" w:rsidRPr="009F04E5" w:rsidRDefault="00A3127F" w:rsidP="00A312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E5">
        <w:rPr>
          <w:rFonts w:ascii="Times New Roman" w:hAnsi="Times New Roman" w:cs="Times New Roman"/>
          <w:sz w:val="28"/>
          <w:szCs w:val="28"/>
        </w:rPr>
        <w:t>обучающиеся из числа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3127F" w:rsidRPr="00A3127F" w:rsidRDefault="00A3127F" w:rsidP="00A3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127F" w:rsidRPr="00A3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08C8"/>
    <w:multiLevelType w:val="hybridMultilevel"/>
    <w:tmpl w:val="080856EC"/>
    <w:lvl w:ilvl="0" w:tplc="217277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F0B6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6CB9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29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A0BC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E1F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102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2E0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4C0A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1D"/>
    <w:rsid w:val="000F16D3"/>
    <w:rsid w:val="00386535"/>
    <w:rsid w:val="00685D1D"/>
    <w:rsid w:val="009F04E5"/>
    <w:rsid w:val="00A3127F"/>
    <w:rsid w:val="00E3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7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6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2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07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0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9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2016-06-16T04:11:00Z</dcterms:created>
  <dcterms:modified xsi:type="dcterms:W3CDTF">2016-06-16T04:11:00Z</dcterms:modified>
</cp:coreProperties>
</file>